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BB8" w:rsidRDefault="00470BB8" w:rsidP="0047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BB8">
        <w:rPr>
          <w:rFonts w:ascii="Times New Roman" w:hAnsi="Times New Roman" w:cs="Times New Roman"/>
          <w:sz w:val="28"/>
          <w:szCs w:val="28"/>
        </w:rPr>
        <w:t xml:space="preserve">Ситуация 1. Муниципальное образование с общей численностью 100 тыс. человек. Основные предприятия промышленного сектора: ресторан, кирпичный завод, сахарный завод, столовая. Развитая инженерная и социальная инфраструктура города. Имеется муниципальная собственность: кинотеатр, больница, две школы, четыре детских дошкольных учреждений, музей. </w:t>
      </w:r>
    </w:p>
    <w:p w:rsidR="00470BB8" w:rsidRDefault="00470BB8" w:rsidP="0047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BB8">
        <w:rPr>
          <w:rFonts w:ascii="Times New Roman" w:hAnsi="Times New Roman" w:cs="Times New Roman"/>
          <w:sz w:val="28"/>
          <w:szCs w:val="28"/>
        </w:rPr>
        <w:t xml:space="preserve">Вопросы и задания: Является ли данное муниципальное образование моноцентрическим городом? Какая сфера города требует инвестиционных вложений? </w:t>
      </w:r>
    </w:p>
    <w:p w:rsidR="00470BB8" w:rsidRDefault="00470BB8" w:rsidP="0047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2A4" w:rsidRDefault="00470BB8" w:rsidP="0047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несколько моделей моноцентрического города. </w:t>
      </w:r>
      <w:r w:rsidR="00EA12A4" w:rsidRPr="00EA12A4">
        <w:rPr>
          <w:rFonts w:ascii="Times New Roman" w:hAnsi="Times New Roman" w:cs="Times New Roman"/>
          <w:sz w:val="28"/>
          <w:szCs w:val="28"/>
        </w:rPr>
        <w:t xml:space="preserve">Модель </w:t>
      </w:r>
      <w:proofErr w:type="spellStart"/>
      <w:r w:rsidR="00EA12A4" w:rsidRPr="00EA12A4">
        <w:rPr>
          <w:rFonts w:ascii="Times New Roman" w:hAnsi="Times New Roman" w:cs="Times New Roman"/>
          <w:sz w:val="28"/>
          <w:szCs w:val="28"/>
        </w:rPr>
        <w:t>Тюнена</w:t>
      </w:r>
      <w:proofErr w:type="spellEnd"/>
      <w:r w:rsidR="00EA12A4" w:rsidRPr="00EA12A4">
        <w:rPr>
          <w:rFonts w:ascii="Times New Roman" w:hAnsi="Times New Roman" w:cs="Times New Roman"/>
          <w:sz w:val="28"/>
          <w:szCs w:val="28"/>
        </w:rPr>
        <w:t xml:space="preserve"> - это модель зависимости расположения зон, характеризующихся разной активностью сельскохозяйственного производства, вокруг единственного рыночного центра, рассматриваемого в качестве изолированного государства.</w:t>
      </w:r>
      <w:r w:rsidR="00EA12A4">
        <w:rPr>
          <w:rFonts w:ascii="Times New Roman" w:hAnsi="Times New Roman" w:cs="Times New Roman"/>
          <w:sz w:val="28"/>
          <w:szCs w:val="28"/>
        </w:rPr>
        <w:t xml:space="preserve"> В данном случае входных параметров недостаточно.</w:t>
      </w:r>
    </w:p>
    <w:p w:rsidR="00470BB8" w:rsidRDefault="00473A59" w:rsidP="0047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Латыпова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(статья «Классификация открытых пространств городской активности» в журнале «Известия Казанского государственного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архитекутрно</w:t>
      </w:r>
      <w:proofErr w:type="spellEnd"/>
      <w:r>
        <w:rPr>
          <w:rFonts w:ascii="Times New Roman" w:hAnsi="Times New Roman" w:cs="Times New Roman"/>
          <w:sz w:val="28"/>
          <w:szCs w:val="28"/>
        </w:rPr>
        <w:t>–строительного университета, 2021)</w:t>
      </w:r>
      <w:r w:rsidR="00470BB8">
        <w:rPr>
          <w:rFonts w:ascii="Times New Roman" w:hAnsi="Times New Roman" w:cs="Times New Roman"/>
          <w:sz w:val="28"/>
          <w:szCs w:val="28"/>
        </w:rPr>
        <w:t xml:space="preserve"> выделяет моноцентрическую агломерацию – город, вокруг которого образованы другие, муниципальный центр четко выделяется.</w:t>
      </w:r>
      <w:r w:rsidR="00EA12A4">
        <w:rPr>
          <w:rFonts w:ascii="Times New Roman" w:hAnsi="Times New Roman" w:cs="Times New Roman"/>
          <w:sz w:val="28"/>
          <w:szCs w:val="28"/>
        </w:rPr>
        <w:t xml:space="preserve"> </w:t>
      </w:r>
      <w:r w:rsidR="00470BB8">
        <w:rPr>
          <w:rFonts w:ascii="Times New Roman" w:hAnsi="Times New Roman" w:cs="Times New Roman"/>
          <w:sz w:val="28"/>
          <w:szCs w:val="28"/>
        </w:rPr>
        <w:t>Населенные пункты с численностью 100 тыс. чел. относятся к городам.</w:t>
      </w:r>
      <w:r w:rsidR="00EA12A4">
        <w:rPr>
          <w:rFonts w:ascii="Times New Roman" w:hAnsi="Times New Roman" w:cs="Times New Roman"/>
          <w:sz w:val="28"/>
          <w:szCs w:val="28"/>
        </w:rPr>
        <w:t xml:space="preserve"> В данном городе развита инфраструктура, а т.к. есть промышленные предприятия, то есть и рабочие места. Наличие музея, больницы, учреждений досуга, учреждений образовательной сферы свидетельствует о том, что данный город является моноцентрическим. </w:t>
      </w:r>
    </w:p>
    <w:p w:rsidR="00EA12A4" w:rsidRDefault="00EA12A4" w:rsidP="0047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Требует привлечения инвестиций сфера розничной торговли и ремонта автомобилей и других транспортных средств, сфера услуг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бытовых), сфера развития физической культуры. Нуждается в благоустройстве и территория города: строительство парка или озеленение зон.</w:t>
      </w:r>
    </w:p>
    <w:p w:rsidR="00470BB8" w:rsidRDefault="00470BB8" w:rsidP="0047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BB8" w:rsidRDefault="00470BB8" w:rsidP="0047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BB8">
        <w:rPr>
          <w:rFonts w:ascii="Times New Roman" w:hAnsi="Times New Roman" w:cs="Times New Roman"/>
          <w:sz w:val="28"/>
          <w:szCs w:val="28"/>
        </w:rPr>
        <w:lastRenderedPageBreak/>
        <w:t xml:space="preserve">Ситуация 2. Монополия предприятий ЖКХ - это продукт плановой экономики, доставшейся нам в наследие от СССР. </w:t>
      </w:r>
    </w:p>
    <w:p w:rsidR="00470BB8" w:rsidRDefault="00470BB8" w:rsidP="0047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BB8">
        <w:rPr>
          <w:rFonts w:ascii="Times New Roman" w:hAnsi="Times New Roman" w:cs="Times New Roman"/>
          <w:sz w:val="28"/>
          <w:szCs w:val="28"/>
        </w:rPr>
        <w:t xml:space="preserve">Вопросы и задания: В чем ошибочность утверждения? Аргументируйте свой ответ. </w:t>
      </w:r>
    </w:p>
    <w:p w:rsidR="00470BB8" w:rsidRDefault="00470BB8" w:rsidP="0047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BB8" w:rsidRDefault="00473A59" w:rsidP="0047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Монополизация предприятий ЖКХ началась не с СССР, а как раз после его распада. Приватизация предприятий данной сферы оказала ключевое значение. Если исходить из того, что предприятия большинства сфер экономики подлежали приватизации, то логичен вопрос: почему в одном секторе экономики монополизм не проявился, а предприятия работают на конкурентном рынке, а в других секторах, в частности в ЖКХ, образовались естественные монополии?</w:t>
      </w:r>
    </w:p>
    <w:p w:rsidR="002F33C1" w:rsidRDefault="002F33C1" w:rsidP="0047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Естественная монополия в сфере ЖКХ обусловлена сразу несколькими причинами:</w:t>
      </w:r>
    </w:p>
    <w:p w:rsidR="002F33C1" w:rsidRPr="002F33C1" w:rsidRDefault="002F33C1" w:rsidP="002F33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неразрывность или строгая последовательность</w:t>
      </w:r>
      <w:r w:rsidRPr="002F33C1">
        <w:rPr>
          <w:rFonts w:ascii="Times New Roman" w:hAnsi="Times New Roman" w:cs="Times New Roman"/>
          <w:sz w:val="28"/>
          <w:szCs w:val="28"/>
        </w:rPr>
        <w:t xml:space="preserve"> процессов производства, передачи и потребления материальных носителей услуги;</w:t>
      </w:r>
    </w:p>
    <w:p w:rsidR="002F33C1" w:rsidRDefault="002F33C1" w:rsidP="002F33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невозможность</w:t>
      </w:r>
      <w:r w:rsidRPr="002F33C1">
        <w:rPr>
          <w:rFonts w:ascii="Times New Roman" w:hAnsi="Times New Roman" w:cs="Times New Roman"/>
          <w:sz w:val="28"/>
          <w:szCs w:val="28"/>
        </w:rPr>
        <w:t xml:space="preserve"> для потребителя отказаться от получения данных видов услуг;</w:t>
      </w:r>
    </w:p>
    <w:p w:rsidR="002F33C1" w:rsidRDefault="002F33C1" w:rsidP="002F33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невозможность</w:t>
      </w:r>
      <w:r w:rsidRPr="002F33C1">
        <w:rPr>
          <w:rFonts w:ascii="Times New Roman" w:hAnsi="Times New Roman" w:cs="Times New Roman"/>
          <w:sz w:val="28"/>
          <w:szCs w:val="28"/>
        </w:rPr>
        <w:t xml:space="preserve"> недопроизводства услуг в один период за счет более интенсивного из производства в другой;</w:t>
      </w:r>
    </w:p>
    <w:p w:rsidR="002F33C1" w:rsidRDefault="002F33C1" w:rsidP="002F33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необходимость</w:t>
      </w:r>
      <w:r w:rsidRPr="002F33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33C1">
        <w:rPr>
          <w:rFonts w:ascii="Times New Roman" w:hAnsi="Times New Roman" w:cs="Times New Roman"/>
          <w:sz w:val="28"/>
          <w:szCs w:val="28"/>
        </w:rPr>
        <w:t>четкой</w:t>
      </w:r>
      <w:proofErr w:type="gramEnd"/>
      <w:r w:rsidRPr="002F3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3C1">
        <w:rPr>
          <w:rFonts w:ascii="Times New Roman" w:hAnsi="Times New Roman" w:cs="Times New Roman"/>
          <w:sz w:val="28"/>
          <w:szCs w:val="28"/>
        </w:rPr>
        <w:t>взаимоувязки</w:t>
      </w:r>
      <w:proofErr w:type="spellEnd"/>
      <w:r w:rsidRPr="002F33C1">
        <w:rPr>
          <w:rFonts w:ascii="Times New Roman" w:hAnsi="Times New Roman" w:cs="Times New Roman"/>
          <w:sz w:val="28"/>
          <w:szCs w:val="28"/>
        </w:rPr>
        <w:t xml:space="preserve"> на всех стадиях производственного процесса;</w:t>
      </w:r>
    </w:p>
    <w:p w:rsidR="00EA12A4" w:rsidRDefault="002F33C1" w:rsidP="002F33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тесная зависимость</w:t>
      </w:r>
      <w:r w:rsidRPr="002F33C1">
        <w:rPr>
          <w:rFonts w:ascii="Times New Roman" w:hAnsi="Times New Roman" w:cs="Times New Roman"/>
          <w:sz w:val="28"/>
          <w:szCs w:val="28"/>
        </w:rPr>
        <w:t xml:space="preserve"> организации производственного процесса, потребности в мощностях и конкретных инженерных решений от местных условий.</w:t>
      </w:r>
    </w:p>
    <w:p w:rsidR="002F33C1" w:rsidRDefault="002F33C1" w:rsidP="002F33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советское прошлое не обусловливает появление естественных монополий в сфере ЖКХ. Это особенность, сформированная самим рынком.</w:t>
      </w:r>
    </w:p>
    <w:p w:rsidR="00473A59" w:rsidRDefault="00473A59" w:rsidP="0047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3A59" w:rsidRDefault="00470BB8" w:rsidP="0047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BB8">
        <w:rPr>
          <w:rFonts w:ascii="Times New Roman" w:hAnsi="Times New Roman" w:cs="Times New Roman"/>
          <w:sz w:val="28"/>
          <w:szCs w:val="28"/>
        </w:rPr>
        <w:lastRenderedPageBreak/>
        <w:t xml:space="preserve">Ситуация 3. Предположим, что вблизи детского сада администрацией района разрешено строительство бензоколонки, что не учитывает интересы населения. </w:t>
      </w:r>
    </w:p>
    <w:p w:rsidR="00470BB8" w:rsidRPr="00470BB8" w:rsidRDefault="00470BB8" w:rsidP="0047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BB8">
        <w:rPr>
          <w:rFonts w:ascii="Times New Roman" w:hAnsi="Times New Roman" w:cs="Times New Roman"/>
          <w:sz w:val="28"/>
          <w:szCs w:val="28"/>
        </w:rPr>
        <w:t>Вопросы и задания:</w:t>
      </w:r>
    </w:p>
    <w:p w:rsidR="002453F1" w:rsidRDefault="00470BB8" w:rsidP="0047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BB8">
        <w:rPr>
          <w:rFonts w:ascii="Times New Roman" w:hAnsi="Times New Roman" w:cs="Times New Roman"/>
          <w:sz w:val="28"/>
          <w:szCs w:val="28"/>
        </w:rPr>
        <w:t>Каковы отрицательные последствия могут сложиться при строительстве бензоколонки вблизи детского сада? Разработайте систему мер по решению этой проблемы.</w:t>
      </w:r>
    </w:p>
    <w:p w:rsidR="00473A59" w:rsidRDefault="00473A59" w:rsidP="0047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3A59" w:rsidRDefault="00706267" w:rsidP="0047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руководствоваться положениями Федерального </w:t>
      </w:r>
      <w:r w:rsidRPr="00706267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6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6267">
        <w:rPr>
          <w:rFonts w:ascii="Times New Roman" w:hAnsi="Times New Roman" w:cs="Times New Roman"/>
          <w:sz w:val="28"/>
          <w:szCs w:val="28"/>
        </w:rPr>
        <w:t>О санитарно-эпидемиоло</w:t>
      </w:r>
      <w:r>
        <w:rPr>
          <w:rFonts w:ascii="Times New Roman" w:hAnsi="Times New Roman" w:cs="Times New Roman"/>
          <w:sz w:val="28"/>
          <w:szCs w:val="28"/>
        </w:rPr>
        <w:t>гическом благополучии населения»</w:t>
      </w:r>
      <w:r w:rsidRPr="00706267">
        <w:rPr>
          <w:rFonts w:ascii="Times New Roman" w:hAnsi="Times New Roman" w:cs="Times New Roman"/>
          <w:sz w:val="28"/>
          <w:szCs w:val="28"/>
        </w:rPr>
        <w:t xml:space="preserve"> от 30.03.1999 N 52-ФЗ</w:t>
      </w:r>
      <w:r>
        <w:rPr>
          <w:rFonts w:ascii="Times New Roman" w:hAnsi="Times New Roman" w:cs="Times New Roman"/>
          <w:sz w:val="28"/>
          <w:szCs w:val="28"/>
        </w:rPr>
        <w:t>, где сказано, что</w:t>
      </w:r>
      <w:r w:rsidRPr="00706267">
        <w:rPr>
          <w:rFonts w:ascii="Times New Roman" w:hAnsi="Times New Roman" w:cs="Times New Roman"/>
          <w:sz w:val="28"/>
          <w:szCs w:val="28"/>
        </w:rPr>
        <w:t xml:space="preserve"> вокруг объектов и </w:t>
      </w:r>
      <w:proofErr w:type="gramStart"/>
      <w:r w:rsidRPr="00706267">
        <w:rPr>
          <w:rFonts w:ascii="Times New Roman" w:hAnsi="Times New Roman" w:cs="Times New Roman"/>
          <w:sz w:val="28"/>
          <w:szCs w:val="28"/>
        </w:rPr>
        <w:t>производств, являющихся источниками воздействия на среду обитания и здоровье человека устанавливается</w:t>
      </w:r>
      <w:proofErr w:type="gramEnd"/>
      <w:r w:rsidRPr="00706267">
        <w:rPr>
          <w:rFonts w:ascii="Times New Roman" w:hAnsi="Times New Roman" w:cs="Times New Roman"/>
          <w:sz w:val="28"/>
          <w:szCs w:val="28"/>
        </w:rPr>
        <w:t xml:space="preserve"> специальная территория с особым режимом использования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267" w:rsidRDefault="00706267" w:rsidP="0047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267">
        <w:rPr>
          <w:rFonts w:ascii="Times New Roman" w:hAnsi="Times New Roman" w:cs="Times New Roman"/>
          <w:sz w:val="28"/>
          <w:szCs w:val="28"/>
        </w:rPr>
        <w:t>Автозаправочные станции для заправки грузового и легкового автотрансп</w:t>
      </w:r>
      <w:r>
        <w:rPr>
          <w:rFonts w:ascii="Times New Roman" w:hAnsi="Times New Roman" w:cs="Times New Roman"/>
          <w:sz w:val="28"/>
          <w:szCs w:val="28"/>
        </w:rPr>
        <w:t xml:space="preserve">орта жидким и газовым топливом, </w:t>
      </w:r>
      <w:r w:rsidRPr="00706267">
        <w:rPr>
          <w:rFonts w:ascii="Times New Roman" w:hAnsi="Times New Roman" w:cs="Times New Roman"/>
          <w:sz w:val="28"/>
          <w:szCs w:val="28"/>
        </w:rPr>
        <w:t>относятся к 4 классу опас</w:t>
      </w:r>
      <w:r>
        <w:rPr>
          <w:rFonts w:ascii="Times New Roman" w:hAnsi="Times New Roman" w:cs="Times New Roman"/>
          <w:sz w:val="28"/>
          <w:szCs w:val="28"/>
        </w:rPr>
        <w:t>ности с установлением санитарно</w:t>
      </w:r>
      <w:r w:rsidRPr="00706267">
        <w:rPr>
          <w:rFonts w:ascii="Times New Roman" w:hAnsi="Times New Roman" w:cs="Times New Roman"/>
          <w:sz w:val="28"/>
          <w:szCs w:val="28"/>
        </w:rPr>
        <w:t>-защитной зоны 100 м.</w:t>
      </w:r>
      <w:r>
        <w:rPr>
          <w:rFonts w:ascii="Times New Roman" w:hAnsi="Times New Roman" w:cs="Times New Roman"/>
          <w:sz w:val="28"/>
          <w:szCs w:val="28"/>
        </w:rPr>
        <w:t xml:space="preserve"> Поэтому</w:t>
      </w:r>
      <w:r w:rsidR="002F33C1">
        <w:rPr>
          <w:rFonts w:ascii="Times New Roman" w:hAnsi="Times New Roman" w:cs="Times New Roman"/>
          <w:sz w:val="28"/>
          <w:szCs w:val="28"/>
        </w:rPr>
        <w:t xml:space="preserve">, если детский сад расположен более чем на 100 м от данной территории, то </w:t>
      </w:r>
      <w:r>
        <w:rPr>
          <w:rFonts w:ascii="Times New Roman" w:hAnsi="Times New Roman" w:cs="Times New Roman"/>
          <w:sz w:val="28"/>
          <w:szCs w:val="28"/>
        </w:rPr>
        <w:t>с позиции закона при соблюдении данного расстояния построить АЗС можно.</w:t>
      </w:r>
    </w:p>
    <w:p w:rsidR="00706267" w:rsidRDefault="00706267" w:rsidP="0047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Несколько лет назад целая волна митингов прокатилась по стране. Так, в Ярославле люди протестовали против строительства АЗС в жилом квартале (при въезде). Утверждалось, что из–за плохой экологии пары бензина, которые будут вдыхать жители, еще более усугубят проблемы со здоровьем. Так, дети могут болеть респираторными заболеваниями, в частности, астмой, а накопление в организме вредных испарений комплексно влияет на организм.</w:t>
      </w:r>
      <w:r w:rsidR="002F33C1">
        <w:rPr>
          <w:rFonts w:ascii="Times New Roman" w:hAnsi="Times New Roman" w:cs="Times New Roman"/>
          <w:sz w:val="28"/>
          <w:szCs w:val="28"/>
        </w:rPr>
        <w:t xml:space="preserve"> </w:t>
      </w:r>
      <w:r w:rsidR="00321914">
        <w:rPr>
          <w:rFonts w:ascii="Times New Roman" w:hAnsi="Times New Roman" w:cs="Times New Roman"/>
          <w:sz w:val="28"/>
          <w:szCs w:val="28"/>
        </w:rPr>
        <w:t>Прежде всего, при строительстве таких объектов следует учитывать возможности градостроительного плана, а также мнение жителей.</w:t>
      </w:r>
    </w:p>
    <w:p w:rsidR="002F33C1" w:rsidRDefault="002F33C1" w:rsidP="0047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2F33C1" w:rsidRDefault="00D458B6" w:rsidP="0047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1.Привлечь к участию в обсуждении проекта представителей Общественной палаты для защиты интересов граждан.</w:t>
      </w:r>
    </w:p>
    <w:p w:rsidR="00D458B6" w:rsidRDefault="00D458B6" w:rsidP="0047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2.Получить аналитические отчеты о здоровье населения и факторах, оказывающих значимое влияние на здоровье и жизнь граждан.</w:t>
      </w:r>
    </w:p>
    <w:p w:rsidR="00D458B6" w:rsidRDefault="00D458B6" w:rsidP="0047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3.Рассмотреть варианты переноса строительства АЗС на другую площадку муниципального образования.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267" w:rsidRPr="00470BB8" w:rsidRDefault="00706267" w:rsidP="0047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06267" w:rsidRPr="0047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C74"/>
    <w:rsid w:val="002453F1"/>
    <w:rsid w:val="002F33C1"/>
    <w:rsid w:val="00321914"/>
    <w:rsid w:val="00470BB8"/>
    <w:rsid w:val="00473A59"/>
    <w:rsid w:val="00643C74"/>
    <w:rsid w:val="00706267"/>
    <w:rsid w:val="00D458B6"/>
    <w:rsid w:val="00EA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лисичка</dc:creator>
  <cp:keywords/>
  <dc:description/>
  <cp:lastModifiedBy>лисичка</cp:lastModifiedBy>
  <cp:revision>8</cp:revision>
  <dcterms:created xsi:type="dcterms:W3CDTF">2021-11-17T01:51:00Z</dcterms:created>
  <dcterms:modified xsi:type="dcterms:W3CDTF">2021-12-22T00:35:00Z</dcterms:modified>
</cp:coreProperties>
</file>